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C3F4" w14:textId="36595A9D" w:rsidR="00B96C1C" w:rsidRDefault="00B96C1C" w:rsidP="00B96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07.04.2020</w:t>
      </w:r>
    </w:p>
    <w:p w14:paraId="4A1F4081" w14:textId="15DF4101" w:rsidR="00B96C1C" w:rsidRDefault="00B96C1C" w:rsidP="00B96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9153B6">
        <w:rPr>
          <w:rFonts w:ascii="Times New Roman" w:hAnsi="Times New Roman" w:cs="Times New Roman"/>
          <w:b/>
          <w:bCs/>
          <w:sz w:val="24"/>
          <w:szCs w:val="24"/>
        </w:rPr>
        <w:t xml:space="preserve"> Jaki to kształt ?</w:t>
      </w:r>
    </w:p>
    <w:p w14:paraId="2BFA7F0A" w14:textId="77777777" w:rsidR="00B96C1C" w:rsidRDefault="00B96C1C" w:rsidP="00B96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64DF" w14:textId="77777777" w:rsidR="00B96C1C" w:rsidRDefault="00B96C1C" w:rsidP="00B96C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4572885E" w14:textId="77777777" w:rsidR="00B96C1C" w:rsidRDefault="00B96C1C" w:rsidP="00B96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16ED9B41" w14:textId="04CAA23E" w:rsidR="00B96C1C" w:rsidRDefault="00B96C1C" w:rsidP="00B96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3B6">
        <w:rPr>
          <w:rFonts w:ascii="Times New Roman" w:hAnsi="Times New Roman" w:cs="Times New Roman"/>
          <w:sz w:val="24"/>
          <w:szCs w:val="24"/>
        </w:rPr>
        <w:t>wzbogacanie wiadomości na temat ptaków,</w:t>
      </w:r>
    </w:p>
    <w:p w14:paraId="6CBEC916" w14:textId="517C94BB" w:rsidR="009153B6" w:rsidRPr="009153B6" w:rsidRDefault="009153B6" w:rsidP="00B96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kompetencji matematycznych,</w:t>
      </w:r>
    </w:p>
    <w:p w14:paraId="3469B97F" w14:textId="77777777" w:rsidR="00B96C1C" w:rsidRDefault="00B96C1C" w:rsidP="00B96C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070A6CE7" w14:textId="29E34822" w:rsidR="00B96C1C" w:rsidRDefault="00EF3C13" w:rsidP="00EF3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zdjęcia przedstawiające ptaki kurę, koguta, kaczkę, gęś, puszczyka, bociana, kukułkę), lupa, - papierowe talerzyki z zestawami składającymi się z 4 -5 elementów, spośród których jeden nie pasuje do pozostałych (np. papierowe jajka: 4 zielone i jedno różowe</w:t>
      </w:r>
      <w:r w:rsidR="00977BEA">
        <w:rPr>
          <w:rFonts w:ascii="Times New Roman" w:hAnsi="Times New Roman" w:cs="Times New Roman"/>
          <w:sz w:val="24"/>
          <w:szCs w:val="24"/>
        </w:rPr>
        <w:t>, 4 małe i jedno duże, 4 w kropki i jedno w paski: papierowe figury: 4 koła, 1 trójkąt, 3 trójkąty i 1 prostokąt.</w:t>
      </w:r>
      <w:bookmarkStart w:id="0" w:name="_GoBack"/>
      <w:bookmarkEnd w:id="0"/>
    </w:p>
    <w:p w14:paraId="4A65376E" w14:textId="7C6A8FCC" w:rsidR="00EF3C13" w:rsidRDefault="00EF3C13" w:rsidP="00EF3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600970F" w14:textId="77777777" w:rsidR="00B96C1C" w:rsidRDefault="00B96C1C" w:rsidP="00B96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4FAFFCAE" w14:textId="77777777" w:rsidR="00B96C1C" w:rsidRDefault="00B96C1C" w:rsidP="00B96C1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2D7D7E12" w14:textId="77777777" w:rsidR="00B96C1C" w:rsidRDefault="00B96C1C" w:rsidP="00B9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3B6">
        <w:rPr>
          <w:rFonts w:ascii="Times New Roman" w:hAnsi="Times New Roman" w:cs="Times New Roman"/>
          <w:b/>
          <w:bCs/>
          <w:sz w:val="24"/>
          <w:szCs w:val="24"/>
        </w:rPr>
        <w:t>Zabawa orientacyjno – porządkowa „Ptaszki do dziupli”</w:t>
      </w:r>
      <w:r>
        <w:rPr>
          <w:rFonts w:ascii="Times New Roman" w:hAnsi="Times New Roman" w:cs="Times New Roman"/>
          <w:sz w:val="24"/>
          <w:szCs w:val="24"/>
        </w:rPr>
        <w:t xml:space="preserve"> – dziecko biega swobodnie przy dźwiękach tamburynu, bądź innego instrumentu. Kiedy muzyka ucichnie, dziecko wskakuje  do okręgu (dziupli). Zabawę powtórzcie kilka razy. </w:t>
      </w:r>
    </w:p>
    <w:p w14:paraId="260414EC" w14:textId="77777777" w:rsidR="00B96C1C" w:rsidRDefault="00B96C1C" w:rsidP="00B96C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kooperacyjna – „Kle, kle to ja bocian” – </w:t>
      </w:r>
      <w:r w:rsidRPr="005E330F">
        <w:rPr>
          <w:rFonts w:ascii="Times New Roman" w:hAnsi="Times New Roman" w:cs="Times New Roman"/>
          <w:sz w:val="24"/>
          <w:szCs w:val="24"/>
        </w:rPr>
        <w:t>zademonstruj dziecku zdjęcie przedstawiające bociany w gnieździe. Poproś o opisanie tej ilustracji i nazwanie ptaków. Zapytaj o różnice w wyglądzie młodych i dorosłych osobników ( młode do czasu opuszczenia gniazda mają</w:t>
      </w:r>
      <w:r>
        <w:rPr>
          <w:rFonts w:ascii="Times New Roman" w:hAnsi="Times New Roman" w:cs="Times New Roman"/>
          <w:sz w:val="24"/>
          <w:szCs w:val="24"/>
        </w:rPr>
        <w:t xml:space="preserve"> czarne dzioby i nogi). Zachęć dziecko do dyskusji o tym, dlaczego młode bociany pozostają w gniazdach swoich rodziców przez długi czas. Zapytaj dziecko o pomysł na to, jak bociany radzą sobie z opieką nad pisklętami w upalne dni. Następnie zaproś dziecko do stolika. Przygotuj słoiczek z naklejonym dziobem i miseczkę z wodą, dla dziecka przygotuj pipetkę. Zadaniem dziecka jest „napojenie piskląt”. </w:t>
      </w:r>
    </w:p>
    <w:p w14:paraId="05A3749C" w14:textId="23D5B188" w:rsidR="00B96C1C" w:rsidRDefault="00B96C1C" w:rsidP="00B96C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Zabawa „Naśladuj mnie” –</w:t>
      </w:r>
      <w:r>
        <w:rPr>
          <w:rFonts w:ascii="Times New Roman" w:hAnsi="Times New Roman" w:cs="Times New Roman"/>
          <w:sz w:val="24"/>
          <w:szCs w:val="24"/>
        </w:rPr>
        <w:t xml:space="preserve"> ochotnik pokazuje dziecku dowolne ruchu. Zadaniem dziecka jest naśladowanie ruchów. Można dołączyć muzykę. Miłej zabawy! </w:t>
      </w:r>
    </w:p>
    <w:p w14:paraId="5808712B" w14:textId="77777777" w:rsidR="009153B6" w:rsidRPr="009153B6" w:rsidRDefault="009153B6" w:rsidP="009153B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CCC8A" w14:textId="091EF531" w:rsidR="009153B6" w:rsidRDefault="009153B6" w:rsidP="009153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3B6">
        <w:rPr>
          <w:rFonts w:ascii="Times New Roman" w:hAnsi="Times New Roman" w:cs="Times New Roman"/>
          <w:b/>
          <w:bCs/>
          <w:sz w:val="24"/>
          <w:szCs w:val="24"/>
        </w:rPr>
        <w:t>Zabawa ortofoniczna: „Co to za ptak?”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D3644">
        <w:rPr>
          <w:rFonts w:ascii="Times New Roman" w:hAnsi="Times New Roman" w:cs="Times New Roman"/>
          <w:sz w:val="24"/>
          <w:szCs w:val="24"/>
        </w:rPr>
        <w:t xml:space="preserve">przedstaw na obrazkach bądź zdjęciach różne zdjęcia ptaków. Zaproponuj nazwanie kolejnych ptaków. Następnie zaprezentuj </w:t>
      </w:r>
      <w:r w:rsidRPr="003D3644">
        <w:rPr>
          <w:rFonts w:ascii="Times New Roman" w:hAnsi="Times New Roman" w:cs="Times New Roman"/>
          <w:sz w:val="24"/>
          <w:szCs w:val="24"/>
        </w:rPr>
        <w:lastRenderedPageBreak/>
        <w:t>dzieciom odgłosy tych zwierząt</w:t>
      </w:r>
      <w:r w:rsidR="003D3644" w:rsidRPr="003D3644">
        <w:rPr>
          <w:rFonts w:ascii="Times New Roman" w:hAnsi="Times New Roman" w:cs="Times New Roman"/>
          <w:sz w:val="24"/>
          <w:szCs w:val="24"/>
        </w:rPr>
        <w:t xml:space="preserve"> i słowami rymowanki zachęć maluchy do ich powtórzenia. Po każdej próbie nazwijcie jeszcze raz gatunki ptaków. </w:t>
      </w:r>
    </w:p>
    <w:p w14:paraId="03B11319" w14:textId="4DDF89FF" w:rsidR="003D3644" w:rsidRPr="003D3644" w:rsidRDefault="003D3644" w:rsidP="003D36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 xml:space="preserve">Co to za ptak? Czy wiesz? </w:t>
      </w:r>
    </w:p>
    <w:p w14:paraId="13BDDD6C" w14:textId="6D7F9FED" w:rsidR="003D3644" w:rsidRPr="003D3644" w:rsidRDefault="003D3644" w:rsidP="003D36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>Jeśli go znasz, zrób tak też…</w:t>
      </w:r>
    </w:p>
    <w:p w14:paraId="542734A4" w14:textId="127B0F32" w:rsidR="003D3644" w:rsidRDefault="003D3644" w:rsidP="003D36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sz w:val="24"/>
          <w:szCs w:val="24"/>
        </w:rPr>
        <w:t>„Ko, ko!, „kukuryku”, „kwa, kwa!”, „gę, gę!, „hu, hu!”, „kle, kle!”, „kuku”.</w:t>
      </w:r>
    </w:p>
    <w:p w14:paraId="1602AC10" w14:textId="58ADF5FB" w:rsidR="003D3644" w:rsidRDefault="003D3644" w:rsidP="003D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44">
        <w:rPr>
          <w:rFonts w:ascii="Times New Roman" w:hAnsi="Times New Roman" w:cs="Times New Roman"/>
          <w:b/>
          <w:bCs/>
          <w:sz w:val="24"/>
          <w:szCs w:val="24"/>
        </w:rPr>
        <w:t>Zabawa dydaktyczna „Kukułcze jaja”</w:t>
      </w:r>
      <w:r>
        <w:rPr>
          <w:rFonts w:ascii="Times New Roman" w:hAnsi="Times New Roman" w:cs="Times New Roman"/>
          <w:sz w:val="24"/>
          <w:szCs w:val="24"/>
        </w:rPr>
        <w:t xml:space="preserve"> – Zapytaj dziecko co wie o kukułkach. Podziel się z dzieckiem ciekawostką o kukułkach. Kukułki podrzucają swoje jaja do gniazd innych ptaków. Udostępnij dla dziecka lupę i poproś o sprawdzenie, które z papierowych jajek zostało „podrzucone przez kukułkę”. Po kilku próbach zmień materiał dydaktyczny na talerzykach i zapytaj: „A który kształt nie pasuje do zbioru?”</w:t>
      </w:r>
    </w:p>
    <w:p w14:paraId="24C274A7" w14:textId="45F4611C" w:rsidR="003D3644" w:rsidRPr="003D3644" w:rsidRDefault="003D3644" w:rsidP="003D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Rozwiazywanie zagadek</w:t>
      </w:r>
      <w:r>
        <w:rPr>
          <w:rFonts w:ascii="Times New Roman" w:hAnsi="Times New Roman" w:cs="Times New Roman"/>
          <w:sz w:val="24"/>
          <w:szCs w:val="24"/>
        </w:rPr>
        <w:t xml:space="preserve"> – Przygotuj zagadki i zdjęcia przedstawiające ich rozwiązania</w:t>
      </w:r>
      <w:r w:rsidR="00EF3C13">
        <w:rPr>
          <w:rFonts w:ascii="Times New Roman" w:hAnsi="Times New Roman" w:cs="Times New Roman"/>
          <w:sz w:val="24"/>
          <w:szCs w:val="24"/>
        </w:rPr>
        <w:t xml:space="preserve">. Przykładowe zagadki: „Można spotkać je na łące, kolorowe i pachnące” (kwiaty), rosną w lesie, małe duże. Mają piękne kapelusze (grzyby). Duże, żółte i gorące. Miło grzeje nas to (słońce). Można strzelić nią 100 goli bądź grać w kosza jak kto woli (piłka). </w:t>
      </w:r>
    </w:p>
    <w:p w14:paraId="6ABD3419" w14:textId="77777777" w:rsidR="00B96C1C" w:rsidRDefault="00B96C1C" w:rsidP="00B96C1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0B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WYKONAJ KARTĘ PRACY</w:t>
      </w:r>
    </w:p>
    <w:p w14:paraId="40595BAF" w14:textId="10291286" w:rsidR="00B96C1C" w:rsidRDefault="00EF3C13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9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152A3ED6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9E7"/>
    <w:multiLevelType w:val="hybridMultilevel"/>
    <w:tmpl w:val="766A2CD8"/>
    <w:lvl w:ilvl="0" w:tplc="D45685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1C"/>
    <w:rsid w:val="003D3644"/>
    <w:rsid w:val="009153B6"/>
    <w:rsid w:val="00977BEA"/>
    <w:rsid w:val="00B96C1C"/>
    <w:rsid w:val="00E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2D6"/>
  <w15:chartTrackingRefBased/>
  <w15:docId w15:val="{62EA1C78-2F00-4684-A201-5D33ADE1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C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2020-04-06T05:04:00Z</dcterms:created>
  <dcterms:modified xsi:type="dcterms:W3CDTF">2020-04-06T05:37:00Z</dcterms:modified>
</cp:coreProperties>
</file>