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834C6A" w14:textId="7029ACFD" w:rsidR="002E0F79" w:rsidRDefault="002E0F79" w:rsidP="002E0F7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Grupa Delfinki – 4 LATKI : DATA </w:t>
      </w:r>
      <w:r>
        <w:rPr>
          <w:rFonts w:ascii="Times New Roman" w:hAnsi="Times New Roman" w:cs="Times New Roman"/>
          <w:b/>
          <w:bCs/>
          <w:sz w:val="24"/>
          <w:szCs w:val="24"/>
        </w:rPr>
        <w:t>07</w:t>
      </w:r>
      <w:r>
        <w:rPr>
          <w:rFonts w:ascii="Times New Roman" w:hAnsi="Times New Roman" w:cs="Times New Roman"/>
          <w:b/>
          <w:bCs/>
          <w:sz w:val="24"/>
          <w:szCs w:val="24"/>
        </w:rPr>
        <w:t>.04.2021</w:t>
      </w:r>
    </w:p>
    <w:p w14:paraId="5E1738BA" w14:textId="29E93C83" w:rsidR="002E0F79" w:rsidRDefault="002E0F79" w:rsidP="002E0F7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 ZAJĘĆ: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Z wizytą u bocianów </w:t>
      </w:r>
    </w:p>
    <w:p w14:paraId="3BE81694" w14:textId="77777777" w:rsidR="002E0F79" w:rsidRDefault="002E0F79" w:rsidP="002E0F7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1B711E4" w14:textId="77777777" w:rsidR="002E0F79" w:rsidRDefault="002E0F79" w:rsidP="002E0F7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Cele:</w:t>
      </w:r>
    </w:p>
    <w:p w14:paraId="41EE17B4" w14:textId="3ACD09B6" w:rsidR="002E0F79" w:rsidRDefault="002E0F79" w:rsidP="00BE7A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BE7AA0">
        <w:rPr>
          <w:rFonts w:ascii="Times New Roman" w:hAnsi="Times New Roman" w:cs="Times New Roman"/>
          <w:sz w:val="24"/>
          <w:szCs w:val="24"/>
        </w:rPr>
        <w:t>doskonalenie aparatu mowy</w:t>
      </w:r>
    </w:p>
    <w:p w14:paraId="66FA500D" w14:textId="59DFEF21" w:rsidR="00BE7AA0" w:rsidRDefault="00BE7AA0" w:rsidP="00BE7A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rozwijanie szybkiej reakcji na ustalone sygnały</w:t>
      </w:r>
    </w:p>
    <w:p w14:paraId="7EE59F93" w14:textId="1C89B200" w:rsidR="00BE7AA0" w:rsidRDefault="00BE7AA0" w:rsidP="00BE7A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wzbogacanie wiadomości na temat wyglądu i zwyczaju bociana</w:t>
      </w:r>
    </w:p>
    <w:p w14:paraId="697E7321" w14:textId="7393B060" w:rsidR="00BE7AA0" w:rsidRDefault="00BE7AA0" w:rsidP="00BE7A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rozwijanie myślenia przyczynowo – skutkowego </w:t>
      </w:r>
    </w:p>
    <w:p w14:paraId="03E236AF" w14:textId="77777777" w:rsidR="00CC4E49" w:rsidRDefault="00CC4E49" w:rsidP="00BE7A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661EC4D" w14:textId="185888F4" w:rsidR="00CC4E49" w:rsidRDefault="00CC4E49" w:rsidP="00BE7AA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C4E49">
        <w:rPr>
          <w:rFonts w:ascii="Times New Roman" w:hAnsi="Times New Roman" w:cs="Times New Roman"/>
          <w:b/>
          <w:bCs/>
          <w:sz w:val="24"/>
          <w:szCs w:val="24"/>
        </w:rPr>
        <w:t xml:space="preserve">Cele operacyjne: </w:t>
      </w:r>
    </w:p>
    <w:p w14:paraId="178AC705" w14:textId="7AB6A4B8" w:rsidR="00CC4E49" w:rsidRPr="00CC4E49" w:rsidRDefault="00CC4E49" w:rsidP="00BE7AA0">
      <w:pPr>
        <w:jc w:val="both"/>
        <w:rPr>
          <w:rFonts w:ascii="Times New Roman" w:hAnsi="Times New Roman" w:cs="Times New Roman"/>
          <w:sz w:val="24"/>
          <w:szCs w:val="24"/>
        </w:rPr>
      </w:pPr>
      <w:r w:rsidRPr="00CC4E49">
        <w:rPr>
          <w:rFonts w:ascii="Times New Roman" w:hAnsi="Times New Roman" w:cs="Times New Roman"/>
          <w:sz w:val="24"/>
          <w:szCs w:val="24"/>
        </w:rPr>
        <w:t>- w skupieniu poprawnie wykonuje zadania</w:t>
      </w:r>
    </w:p>
    <w:p w14:paraId="4BDA142A" w14:textId="2F1E1DF1" w:rsidR="00CC4E49" w:rsidRPr="00CC4E49" w:rsidRDefault="00CC4E49" w:rsidP="00BE7AA0">
      <w:pPr>
        <w:jc w:val="both"/>
        <w:rPr>
          <w:rFonts w:ascii="Times New Roman" w:hAnsi="Times New Roman" w:cs="Times New Roman"/>
          <w:sz w:val="24"/>
          <w:szCs w:val="24"/>
        </w:rPr>
      </w:pPr>
      <w:r w:rsidRPr="00CC4E49">
        <w:rPr>
          <w:rFonts w:ascii="Times New Roman" w:hAnsi="Times New Roman" w:cs="Times New Roman"/>
          <w:sz w:val="24"/>
          <w:szCs w:val="24"/>
        </w:rPr>
        <w:t>- zna wygląd bociana</w:t>
      </w:r>
    </w:p>
    <w:p w14:paraId="316F7E4B" w14:textId="660D3756" w:rsidR="00CC4E49" w:rsidRDefault="00CC4E49" w:rsidP="00BE7AA0">
      <w:pPr>
        <w:jc w:val="both"/>
        <w:rPr>
          <w:rFonts w:ascii="Times New Roman" w:hAnsi="Times New Roman" w:cs="Times New Roman"/>
          <w:sz w:val="24"/>
          <w:szCs w:val="24"/>
        </w:rPr>
      </w:pPr>
      <w:r w:rsidRPr="00CC4E49">
        <w:rPr>
          <w:rFonts w:ascii="Times New Roman" w:hAnsi="Times New Roman" w:cs="Times New Roman"/>
          <w:sz w:val="24"/>
          <w:szCs w:val="24"/>
        </w:rPr>
        <w:t xml:space="preserve">- opowiada historyjkę złożoną z 4 obrazków </w:t>
      </w:r>
    </w:p>
    <w:p w14:paraId="2410D6A7" w14:textId="00995AC2" w:rsidR="00CC4E49" w:rsidRDefault="00CC4E49" w:rsidP="00BE7AA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63B7F26" w14:textId="1DFA72C3" w:rsidR="00CC4E49" w:rsidRPr="007A637F" w:rsidRDefault="00CC4E49" w:rsidP="00CC4E49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A637F">
        <w:rPr>
          <w:rFonts w:ascii="Times New Roman" w:hAnsi="Times New Roman" w:cs="Times New Roman"/>
          <w:b/>
          <w:bCs/>
          <w:sz w:val="24"/>
          <w:szCs w:val="24"/>
        </w:rPr>
        <w:t xml:space="preserve">Ćwiczenia słuchowe – Co to za ptaki ? </w:t>
      </w:r>
    </w:p>
    <w:p w14:paraId="2C115964" w14:textId="309F0DCC" w:rsidR="00CC4E49" w:rsidRDefault="00CC4E49" w:rsidP="00CC4E49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2D1AA472" w14:textId="5B63D30A" w:rsidR="00BE7AA0" w:rsidRDefault="00CC4E49" w:rsidP="00CC4E49">
      <w:pPr>
        <w:pStyle w:val="Akapitzlist"/>
        <w:jc w:val="both"/>
      </w:pPr>
      <w:hyperlink r:id="rId5" w:history="1">
        <w:r>
          <w:rPr>
            <w:rStyle w:val="Hipercze"/>
          </w:rPr>
          <w:t>(41) ZAGADKI O PTAKACH I ODGŁOSY - YouTube</w:t>
        </w:r>
      </w:hyperlink>
    </w:p>
    <w:p w14:paraId="1FA415C1" w14:textId="77777777" w:rsidR="00CC4E49" w:rsidRDefault="00CC4E49" w:rsidP="00CC4E49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14:paraId="546FA8D0" w14:textId="7242DBA8" w:rsidR="00BE7AA0" w:rsidRPr="00792CDC" w:rsidRDefault="00792CDC" w:rsidP="00CC4E49">
      <w:pPr>
        <w:pStyle w:val="Akapitzlist"/>
        <w:numPr>
          <w:ilvl w:val="0"/>
          <w:numId w:val="1"/>
        </w:numPr>
        <w:spacing w:line="60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92CDC">
        <w:rPr>
          <w:rFonts w:ascii="Times New Roman" w:hAnsi="Times New Roman" w:cs="Times New Roman"/>
          <w:b/>
          <w:bCs/>
          <w:sz w:val="24"/>
          <w:szCs w:val="24"/>
        </w:rPr>
        <w:t xml:space="preserve">W bocianim gnieździe – historyjka – obrazkowa </w:t>
      </w:r>
    </w:p>
    <w:p w14:paraId="409BF217" w14:textId="74E34EE6" w:rsidR="00CC4E49" w:rsidRDefault="00792CDC" w:rsidP="00CC4E49">
      <w:pPr>
        <w:spacing w:line="60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Oglądanie obrazków i opowiadanie historyjki obrazkowej. Zadawanie pytań co wiemy o bocianie? Bociany są gatunkiem chronionym w Polsce. Po powrocie z ciepłych krajów zajmują się przebudową starego gniazda lub budują nowe. Po złożeniu jaj (zazwyczaj do 4) samica, na zmianę z samcem, wysiaduje jaja. Układanie obrazków we właściwej kolejności. </w:t>
      </w:r>
      <w:r w:rsidR="00CC4E49">
        <w:rPr>
          <w:rFonts w:ascii="Times New Roman" w:hAnsi="Times New Roman" w:cs="Times New Roman"/>
          <w:sz w:val="24"/>
          <w:szCs w:val="24"/>
        </w:rPr>
        <w:t xml:space="preserve">Mieszanie ich. Dziecko miesza obrazki i układa we właściwej kolejności. Wymyślanie innego zakończenia historyjki – Co by było gdyby…? Wymyślanie innego zakończenia historyjki. Można zapytać się dziecka: Co by było gdyby np. z jajek wykluły się inne ptaki ? </w:t>
      </w:r>
    </w:p>
    <w:p w14:paraId="66101FFE" w14:textId="18DC0DA8" w:rsidR="002E0F79" w:rsidRDefault="00792CDC" w:rsidP="00CC4E49">
      <w:pPr>
        <w:spacing w:after="0" w:line="60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Podane obrazki </w:t>
      </w:r>
      <w:r w:rsidR="00CC4E49">
        <w:rPr>
          <w:rFonts w:ascii="Times New Roman" w:hAnsi="Times New Roman" w:cs="Times New Roman"/>
          <w:sz w:val="24"/>
          <w:szCs w:val="24"/>
        </w:rPr>
        <w:t xml:space="preserve">z historyjki obrazkowej </w:t>
      </w:r>
      <w:r>
        <w:rPr>
          <w:rFonts w:ascii="Times New Roman" w:hAnsi="Times New Roman" w:cs="Times New Roman"/>
          <w:sz w:val="24"/>
          <w:szCs w:val="24"/>
        </w:rPr>
        <w:t>znajdują się w ćwiczeniach strona 25.</w:t>
      </w:r>
      <w:r w:rsidR="00CC4E49">
        <w:rPr>
          <w:rFonts w:ascii="Times New Roman" w:hAnsi="Times New Roman" w:cs="Times New Roman"/>
          <w:sz w:val="24"/>
          <w:szCs w:val="24"/>
        </w:rPr>
        <w:t xml:space="preserve"> oraz poniżej </w:t>
      </w:r>
    </w:p>
    <w:p w14:paraId="7DE1BA4E" w14:textId="3C67E035" w:rsidR="007D26B6" w:rsidRDefault="00BE7AA0">
      <w:r>
        <w:rPr>
          <w:noProof/>
        </w:rPr>
        <w:lastRenderedPageBreak/>
        <w:drawing>
          <wp:inline distT="0" distB="0" distL="0" distR="0" wp14:anchorId="571C34C6" wp14:editId="7E71F6FD">
            <wp:extent cx="5825837" cy="8873490"/>
            <wp:effectExtent l="0" t="0" r="3810" b="3810"/>
            <wp:docPr id="2" name="Obraz 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21" cy="894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3A22D" w14:textId="3C9B89C1" w:rsidR="00610EB1" w:rsidRDefault="00610EB1" w:rsidP="007A637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Piosenka „Zielona wiosna” – </w:t>
      </w:r>
      <w:hyperlink r:id="rId7" w:history="1">
        <w:r>
          <w:rPr>
            <w:rStyle w:val="Hipercze"/>
          </w:rPr>
          <w:t>(41) Zielona wiosna - YouTube</w:t>
        </w:r>
      </w:hyperlink>
    </w:p>
    <w:p w14:paraId="23D8C7C4" w14:textId="77777777" w:rsidR="00610EB1" w:rsidRPr="00610EB1" w:rsidRDefault="00610EB1" w:rsidP="00610EB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1870EE52" w14:textId="19FE8487" w:rsidR="00610EB1" w:rsidRPr="00610EB1" w:rsidRDefault="00610EB1" w:rsidP="00610EB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10EB1">
        <w:rPr>
          <w:rFonts w:ascii="Times New Roman" w:hAnsi="Times New Roman" w:cs="Times New Roman"/>
          <w:sz w:val="24"/>
          <w:szCs w:val="24"/>
        </w:rPr>
        <w:t xml:space="preserve">Rozmowa na temat tekstu piosenki – </w:t>
      </w:r>
      <w:r>
        <w:rPr>
          <w:rFonts w:ascii="Times New Roman" w:hAnsi="Times New Roman" w:cs="Times New Roman"/>
          <w:sz w:val="24"/>
          <w:szCs w:val="24"/>
        </w:rPr>
        <w:t xml:space="preserve">pytania </w:t>
      </w:r>
    </w:p>
    <w:p w14:paraId="0E40599A" w14:textId="5E2D4385" w:rsidR="00610EB1" w:rsidRPr="00610EB1" w:rsidRDefault="00610EB1" w:rsidP="00610EB1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9842B5F" w14:textId="580C5498" w:rsidR="00610EB1" w:rsidRPr="00610EB1" w:rsidRDefault="00610EB1" w:rsidP="00610EB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10EB1">
        <w:rPr>
          <w:rFonts w:ascii="Times New Roman" w:hAnsi="Times New Roman" w:cs="Times New Roman"/>
          <w:sz w:val="24"/>
          <w:szCs w:val="24"/>
        </w:rPr>
        <w:t>Jakie zwierzęta występują w piosence ?</w:t>
      </w:r>
    </w:p>
    <w:p w14:paraId="6C1623C8" w14:textId="66838F38" w:rsidR="00610EB1" w:rsidRPr="00610EB1" w:rsidRDefault="00610EB1" w:rsidP="00610EB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10EB1">
        <w:rPr>
          <w:rFonts w:ascii="Times New Roman" w:hAnsi="Times New Roman" w:cs="Times New Roman"/>
          <w:sz w:val="24"/>
          <w:szCs w:val="24"/>
        </w:rPr>
        <w:t>O czym opowiadają żabki, bociany i wróbelki ?</w:t>
      </w:r>
    </w:p>
    <w:p w14:paraId="601A49C2" w14:textId="3F2586D7" w:rsidR="00610EB1" w:rsidRPr="00610EB1" w:rsidRDefault="00610EB1" w:rsidP="00610EB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10EB1">
        <w:rPr>
          <w:rFonts w:ascii="Times New Roman" w:hAnsi="Times New Roman" w:cs="Times New Roman"/>
          <w:sz w:val="24"/>
          <w:szCs w:val="24"/>
        </w:rPr>
        <w:t xml:space="preserve">Gdzie siedziały żabki i jak szeptały sobie do ucha? </w:t>
      </w:r>
    </w:p>
    <w:p w14:paraId="1DB2ADAA" w14:textId="11623315" w:rsidR="00610EB1" w:rsidRPr="00610EB1" w:rsidRDefault="00610EB1" w:rsidP="00610EB1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610EB1">
        <w:rPr>
          <w:rFonts w:ascii="Times New Roman" w:hAnsi="Times New Roman" w:cs="Times New Roman"/>
          <w:sz w:val="24"/>
          <w:szCs w:val="24"/>
        </w:rPr>
        <w:t>Jakie odgłosy wydają bociany ?</w:t>
      </w:r>
    </w:p>
    <w:p w14:paraId="7F4E5B9B" w14:textId="7C1D453D" w:rsidR="00610EB1" w:rsidRDefault="00610EB1" w:rsidP="00610EB1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09F61FC9" w14:textId="77777777" w:rsidR="00610EB1" w:rsidRPr="00610EB1" w:rsidRDefault="00610EB1" w:rsidP="00610EB1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14:paraId="78111BBB" w14:textId="032408C4" w:rsidR="007A637F" w:rsidRPr="007A637F" w:rsidRDefault="007A637F" w:rsidP="007A637F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7A637F">
        <w:rPr>
          <w:rFonts w:ascii="Times New Roman" w:hAnsi="Times New Roman" w:cs="Times New Roman"/>
          <w:b/>
          <w:bCs/>
          <w:sz w:val="24"/>
          <w:szCs w:val="24"/>
        </w:rPr>
        <w:t xml:space="preserve">Wykonaj kartę pracy </w:t>
      </w:r>
    </w:p>
    <w:p w14:paraId="4767B010" w14:textId="542EE271" w:rsidR="007A637F" w:rsidRDefault="007A637F" w:rsidP="007A637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0516184" wp14:editId="4873DB70">
            <wp:extent cx="5760720" cy="5476896"/>
            <wp:effectExtent l="0" t="0" r="0" b="9525"/>
            <wp:docPr id="3" name="Obraz 3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47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1FA1F" w14:textId="37D52E69" w:rsidR="00610EB1" w:rsidRDefault="00610EB1" w:rsidP="007A637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14:paraId="08624000" w14:textId="201D75D3" w:rsidR="00610EB1" w:rsidRPr="007A637F" w:rsidRDefault="00610EB1" w:rsidP="007A637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sectPr w:rsidR="00610EB1" w:rsidRPr="007A63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0B034E7"/>
    <w:multiLevelType w:val="hybridMultilevel"/>
    <w:tmpl w:val="FC60B6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508"/>
    <w:rsid w:val="00115F79"/>
    <w:rsid w:val="002E0F79"/>
    <w:rsid w:val="00610EB1"/>
    <w:rsid w:val="00792CDC"/>
    <w:rsid w:val="007A637F"/>
    <w:rsid w:val="00BE7AA0"/>
    <w:rsid w:val="00CC4E49"/>
    <w:rsid w:val="00E86E7B"/>
    <w:rsid w:val="00E87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C6D0E6"/>
  <w15:chartTrackingRefBased/>
  <w15:docId w15:val="{2A17DDAF-3822-457C-A9DC-2DF225D59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E0F79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E7AA0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CC4E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c2uvvH5FBi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0dnfT8nwP7c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236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Krynicki</dc:creator>
  <cp:keywords/>
  <dc:description/>
  <cp:lastModifiedBy>Alan Krynicki</cp:lastModifiedBy>
  <cp:revision>3</cp:revision>
  <dcterms:created xsi:type="dcterms:W3CDTF">2021-04-07T04:30:00Z</dcterms:created>
  <dcterms:modified xsi:type="dcterms:W3CDTF">2021-04-07T05:29:00Z</dcterms:modified>
</cp:coreProperties>
</file>