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BE" w:rsidRPr="007E3F5D" w:rsidRDefault="00A05CBE" w:rsidP="00A05C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3F5D">
        <w:rPr>
          <w:rFonts w:ascii="Times New Roman" w:eastAsia="Calibri" w:hAnsi="Times New Roman" w:cs="Times New Roman"/>
          <w:b/>
          <w:sz w:val="26"/>
          <w:szCs w:val="26"/>
        </w:rPr>
        <w:t>DRODZY RODZICE !!!</w:t>
      </w:r>
    </w:p>
    <w:p w:rsidR="00A05CBE" w:rsidRPr="007E3F5D" w:rsidRDefault="00A05CBE" w:rsidP="00A05C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5CBE" w:rsidRPr="007E3F5D" w:rsidRDefault="00A05CBE" w:rsidP="00A05CBE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We wrześniu kształtować będziemy poczucie przynależności do grupy rówieśniczej. 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>Z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budujemy między sobą relacje oparte na przyjaźni oraz wzajemnej akceptacji. Wspólnie ustalimy kodeks przedszkolaka – zasady zachowania i współżycia w grupie.Szczególną uwagę zwrócimy na przestrzeganie restrykcji sanitarnych związanych z </w:t>
      </w:r>
      <w:r w:rsidRPr="007E3F5D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COVID-19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</w:p>
    <w:p w:rsidR="00A05CBE" w:rsidRPr="007E3F5D" w:rsidRDefault="00A05CBE" w:rsidP="00A05CBE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           Następnie podzielimy się wspomnieniami z wakacji. Zapoznamy się z różnymi regionami naszego kraju ze zwróceniem uwagi na elementy charakterystyczne dla poszczególnych krajobrazów. Doskonalić będziemy umiejętność dokonywania klasyfikacji przedmiotów ze względu na różne kryteria. Nauczymy się formułować wypowiedzi w czasie przeszłym.</w:t>
      </w:r>
    </w:p>
    <w:p w:rsidR="00A05CBE" w:rsidRPr="007E3F5D" w:rsidRDefault="00A05CBE" w:rsidP="00A05CBE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            Poznamy zasady związane z ruchem drogowym. Dowiemy się na czym polega praca policjanta. Omówimy naszą drogę do przedszkola. Nauczymy się adresu placówki oraz naszego adresu domowego. Dowiemy się, kim była patronka naszej ulicy </w:t>
      </w:r>
      <w:r w:rsidR="00B950A2" w:rsidRPr="007E3F5D">
        <w:rPr>
          <w:rFonts w:ascii="Times New Roman" w:hAnsi="Times New Roman" w:cs="Times New Roman"/>
          <w:sz w:val="26"/>
          <w:szCs w:val="26"/>
          <w:lang w:eastAsia="pl-PL"/>
        </w:rPr>
        <w:t>p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>ani Wiesława Kwiatkowska. Każdy z nas zapamięta numer 112 oraz inne numery alarmowe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>i będzie wiedzia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>ł w jakich okolicznościach z ni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>ch skorzystać. Przypomnimy sobie podstawowe figur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y geometryczne. 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>Kształtować będziemy orientację przestrzenną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, 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>a w szczególności umiejętności określania kierunków.</w:t>
      </w:r>
    </w:p>
    <w:p w:rsidR="00A05CBE" w:rsidRPr="007E3F5D" w:rsidRDefault="00A05CBE" w:rsidP="00A05CBE">
      <w:pPr>
        <w:pStyle w:val="Bezodstpw"/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E3F5D">
        <w:rPr>
          <w:rFonts w:ascii="Times New Roman" w:hAnsi="Times New Roman" w:cs="Times New Roman"/>
          <w:sz w:val="26"/>
          <w:szCs w:val="26"/>
          <w:lang w:eastAsia="pl-PL"/>
        </w:rPr>
        <w:t>Uświadomimy sobie ja</w:t>
      </w:r>
      <w:r w:rsidR="002A7F40" w:rsidRPr="007E3F5D">
        <w:rPr>
          <w:rFonts w:ascii="Times New Roman" w:hAnsi="Times New Roman" w:cs="Times New Roman"/>
          <w:sz w:val="26"/>
          <w:szCs w:val="26"/>
          <w:lang w:eastAsia="pl-PL"/>
        </w:rPr>
        <w:t>k ważne są  więzi międzyludzkie</w:t>
      </w:r>
      <w:r w:rsidRPr="007E3F5D">
        <w:rPr>
          <w:rFonts w:ascii="Times New Roman" w:hAnsi="Times New Roman" w:cs="Times New Roman"/>
          <w:sz w:val="26"/>
          <w:szCs w:val="26"/>
          <w:lang w:eastAsia="pl-PL"/>
        </w:rPr>
        <w:t xml:space="preserve">, takie jak: koleżeństwo i przyjaźń. Przybliżymy sobie podstawowe zasady moralne, jakie należy respektować w relacjach z innymi. Zapoznamy się z naszymi zmysłami </w:t>
      </w:r>
      <w:r w:rsidRPr="007E3F5D">
        <w:rPr>
          <w:rFonts w:ascii="Times New Roman" w:hAnsi="Times New Roman" w:cs="Times New Roman"/>
          <w:sz w:val="26"/>
          <w:szCs w:val="26"/>
        </w:rPr>
        <w:t>– rozpoznawać będziemy otoczenia za pomocą zmysłów: smaku, dotyku, wzroku. Dowiemy się, że każdy z nas jest inny, ma inne potrzeby i zainteresowania.</w:t>
      </w:r>
    </w:p>
    <w:p w:rsidR="00A05CBE" w:rsidRPr="007E3F5D" w:rsidRDefault="00A05CBE" w:rsidP="00A05CBE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2"/>
          <w:sz w:val="26"/>
          <w:szCs w:val="26"/>
        </w:rPr>
      </w:pPr>
      <w:r w:rsidRPr="007E3F5D">
        <w:rPr>
          <w:rFonts w:ascii="Times New Roman" w:eastAsia="Arial Unicode MS" w:hAnsi="Times New Roman" w:cs="Times New Roman"/>
          <w:spacing w:val="2"/>
          <w:sz w:val="26"/>
          <w:szCs w:val="26"/>
        </w:rPr>
        <w:t xml:space="preserve">            Podczas zajęć umuzykalniających rozwijać będziemy wyobraźnię muzyczną oraz wyrażać uczucia i myśli za pomocą ruchu i śpiewu.</w:t>
      </w:r>
      <w:r w:rsidRPr="007E3F5D">
        <w:rPr>
          <w:rFonts w:ascii="Times New Roman" w:eastAsia="Arial Unicode MS" w:hAnsi="Times New Roman" w:cs="Times New Roman"/>
          <w:sz w:val="26"/>
          <w:szCs w:val="26"/>
        </w:rPr>
        <w:t xml:space="preserve"> Podczas prac plastycznych doskonalić będziemy umiejętności manualne                            i grafomotoryczne. Będziemy wyrabiać </w:t>
      </w:r>
      <w:r w:rsidRPr="007E3F5D">
        <w:rPr>
          <w:rFonts w:ascii="Times New Roman" w:eastAsia="Arial Unicode MS" w:hAnsi="Times New Roman" w:cs="Times New Roman"/>
          <w:sz w:val="26"/>
          <w:szCs w:val="26"/>
          <w:lang w:eastAsia="pl-PL"/>
        </w:rPr>
        <w:t>sprawność fizyczną poprzez udział w zabawach ruchowych</w:t>
      </w:r>
      <w:r w:rsidR="002A7F40" w:rsidRPr="007E3F5D">
        <w:rPr>
          <w:rFonts w:ascii="Times New Roman" w:eastAsia="Arial Unicode MS" w:hAnsi="Times New Roman" w:cs="Times New Roman"/>
          <w:sz w:val="26"/>
          <w:szCs w:val="26"/>
          <w:lang w:eastAsia="pl-PL"/>
        </w:rPr>
        <w:t xml:space="preserve"> </w:t>
      </w:r>
      <w:r w:rsidRPr="007E3F5D">
        <w:rPr>
          <w:rFonts w:ascii="Times New Roman" w:eastAsia="Arial Unicode MS" w:hAnsi="Times New Roman" w:cs="Times New Roman"/>
          <w:sz w:val="26"/>
          <w:szCs w:val="26"/>
          <w:lang w:eastAsia="pl-PL"/>
        </w:rPr>
        <w:t xml:space="preserve">i ćwiczeniach gimnastycznych. </w:t>
      </w:r>
    </w:p>
    <w:p w:rsidR="00A05CBE" w:rsidRPr="007E3F5D" w:rsidRDefault="00A05CBE">
      <w:pPr>
        <w:rPr>
          <w:rFonts w:ascii="Times New Roman" w:hAnsi="Times New Roman" w:cs="Times New Roman"/>
        </w:rPr>
      </w:pPr>
    </w:p>
    <w:sectPr w:rsidR="00A05CBE" w:rsidRPr="007E3F5D" w:rsidSect="0037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CBE"/>
    <w:rsid w:val="0005063E"/>
    <w:rsid w:val="002A7F40"/>
    <w:rsid w:val="0037272F"/>
    <w:rsid w:val="007E3F5D"/>
    <w:rsid w:val="00A05CBE"/>
    <w:rsid w:val="00B9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5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adamc</cp:lastModifiedBy>
  <cp:revision>6</cp:revision>
  <dcterms:created xsi:type="dcterms:W3CDTF">2020-08-31T13:25:00Z</dcterms:created>
  <dcterms:modified xsi:type="dcterms:W3CDTF">2020-08-31T16:28:00Z</dcterms:modified>
</cp:coreProperties>
</file>